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tbl>
      <w:tblPr>
        <w:tblStyle w:val="2"/>
        <w:tblW w:w="831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658"/>
        <w:gridCol w:w="1100"/>
        <w:gridCol w:w="2857"/>
        <w:gridCol w:w="25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3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长春建筑学院专业设置一览表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学科门类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050303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新闻传播学类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081001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081802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081002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080601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081003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给排水科学与工程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080901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082801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建筑学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082802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080801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081005T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城市地下空间工程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082901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080701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080703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080717T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082803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080904K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信息安全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080905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081201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测绘类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081004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081006T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道路桥梁与渡河工程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080906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080910T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080803T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机器人工程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080907T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智能科学与技术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081811T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智慧交通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管理学  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120201K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120105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120204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120104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房地产开发与管理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120210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文化产业管理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120801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120410T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健康服务与管理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090502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130503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130310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动画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戏剧与影视学类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130504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130502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130508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130506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公共艺术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130509T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艺术与科技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130507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医学   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101101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101005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2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医学技术类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mMzhhYjI3ZTc5YWIxMGE0YmI4MjIzM2JjYmQzMjcifQ=="/>
  </w:docVars>
  <w:rsids>
    <w:rsidRoot w:val="45621A7A"/>
    <w:rsid w:val="2336300F"/>
    <w:rsid w:val="292B00FC"/>
    <w:rsid w:val="36C91AB2"/>
    <w:rsid w:val="3714162B"/>
    <w:rsid w:val="45621A7A"/>
    <w:rsid w:val="47EB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826</Characters>
  <Lines>0</Lines>
  <Paragraphs>0</Paragraphs>
  <TotalTime>22</TotalTime>
  <ScaleCrop>false</ScaleCrop>
  <LinksUpToDate>false</LinksUpToDate>
  <CharactersWithSpaces>831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2021-10-28T02:28:00Z</dcterms:created>
  <dc:creator>li超越</dc:creator>
  <cp:lastModifiedBy>li超越</cp:lastModifiedBy>
  <cp:lastPrinted>2022-10-07T07:59:00Z</cp:lastPrinted>
  <dcterms:modified xsi:type="dcterms:W3CDTF">2023-09-22T05:58:21Z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7D9936B9A6B3409A8DBFBC747A3A1321</vt:lpwstr>
  </property>
</Properties>
</file>